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EE" w:rsidRDefault="006529EE" w:rsidP="006529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Calibri" w:hAnsi="Calibri" w:cs="Calibri"/>
          <w:b/>
          <w:noProof/>
          <w:lang w:eastAsia="pl-PL"/>
        </w:rPr>
        <w:drawing>
          <wp:inline distT="0" distB="0" distL="0" distR="0" wp14:anchorId="0624AFAB" wp14:editId="4873F4E8">
            <wp:extent cx="3689387" cy="1041359"/>
            <wp:effectExtent l="0" t="0" r="6350" b="6985"/>
            <wp:docPr id="2" name="Obraz 2" descr="\\poznan.mtp.corp\zasoby\Projects\Drema\DREMA 2020\PR\logo DREMA OK\drema_logo_p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znan.mtp.corp\zasoby\Projects\Drema\DREMA 2020\PR\logo DREMA OK\drema_logo_pl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403" cy="104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E9" w:rsidRPr="006529EE" w:rsidRDefault="003534E9" w:rsidP="006529EE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bookmarkStart w:id="0" w:name="_GoBack"/>
      <w:r w:rsidRPr="006529EE">
        <w:rPr>
          <w:rFonts w:eastAsia="Times New Roman" w:cstheme="minorHAnsi"/>
          <w:b/>
          <w:bCs/>
          <w:lang w:eastAsia="pl-PL"/>
        </w:rPr>
        <w:t>DREMA - globalnie rozpoznawalna marka</w:t>
      </w:r>
    </w:p>
    <w:bookmarkEnd w:id="0"/>
    <w:p w:rsidR="003534E9" w:rsidRPr="00375CB5" w:rsidRDefault="003534E9" w:rsidP="006529E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375CB5">
        <w:rPr>
          <w:rFonts w:eastAsia="Times New Roman" w:cstheme="minorHAnsi"/>
          <w:b/>
          <w:lang w:eastAsia="pl-PL"/>
        </w:rPr>
        <w:t xml:space="preserve">Targi DREMA 2020, idąc z duchem czasu, zmieniają się! Przede wszystkim siłą wydarzenia jest wszechstronność ekspozycji dzięki połączeniu projektów DREMA, </w:t>
      </w:r>
      <w:proofErr w:type="spellStart"/>
      <w:r w:rsidRPr="00375CB5">
        <w:rPr>
          <w:rFonts w:eastAsia="Times New Roman" w:cstheme="minorHAnsi"/>
          <w:b/>
          <w:lang w:eastAsia="pl-PL"/>
        </w:rPr>
        <w:t>Furnica</w:t>
      </w:r>
      <w:proofErr w:type="spellEnd"/>
      <w:r w:rsidRPr="00375CB5">
        <w:rPr>
          <w:rFonts w:eastAsia="Times New Roman" w:cstheme="minorHAnsi"/>
          <w:b/>
          <w:lang w:eastAsia="pl-PL"/>
        </w:rPr>
        <w:t xml:space="preserve"> i </w:t>
      </w:r>
      <w:proofErr w:type="spellStart"/>
      <w:r w:rsidRPr="00375CB5">
        <w:rPr>
          <w:rFonts w:eastAsia="Times New Roman" w:cstheme="minorHAnsi"/>
          <w:b/>
          <w:lang w:eastAsia="pl-PL"/>
        </w:rPr>
        <w:t>Sofab</w:t>
      </w:r>
      <w:proofErr w:type="spellEnd"/>
      <w:r w:rsidRPr="00375CB5">
        <w:rPr>
          <w:rFonts w:eastAsia="Times New Roman" w:cstheme="minorHAnsi"/>
          <w:b/>
          <w:lang w:eastAsia="pl-PL"/>
        </w:rPr>
        <w:t xml:space="preserve">. </w:t>
      </w:r>
    </w:p>
    <w:p w:rsidR="006529EE" w:rsidRDefault="003534E9" w:rsidP="006529E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529EE">
        <w:rPr>
          <w:rFonts w:eastAsia="Times New Roman" w:cstheme="minorHAnsi"/>
          <w:lang w:eastAsia="pl-PL"/>
        </w:rPr>
        <w:t xml:space="preserve">Funkcjonujące do tej pory samodzielnie </w:t>
      </w:r>
      <w:hyperlink r:id="rId7" w:history="1">
        <w:r w:rsidRPr="006529EE">
          <w:rPr>
            <w:rFonts w:eastAsia="Times New Roman" w:cstheme="minorHAnsi"/>
            <w:color w:val="0000FF"/>
            <w:u w:val="single"/>
            <w:lang w:eastAsia="pl-PL"/>
          </w:rPr>
          <w:t>FURNICA</w:t>
        </w:r>
      </w:hyperlink>
      <w:r w:rsidRPr="006529EE">
        <w:rPr>
          <w:rFonts w:eastAsia="Times New Roman" w:cstheme="minorHAnsi"/>
          <w:lang w:eastAsia="pl-PL"/>
        </w:rPr>
        <w:t xml:space="preserve"> Międzynarodowe Targi Komponentów Do Produkcji Mebli oraz </w:t>
      </w:r>
      <w:hyperlink r:id="rId8" w:history="1">
        <w:r w:rsidRPr="006529EE">
          <w:rPr>
            <w:rFonts w:eastAsia="Times New Roman" w:cstheme="minorHAnsi"/>
            <w:color w:val="0000FF"/>
            <w:u w:val="single"/>
            <w:lang w:eastAsia="pl-PL"/>
          </w:rPr>
          <w:t>SOFAB</w:t>
        </w:r>
      </w:hyperlink>
      <w:r w:rsidRPr="006529EE">
        <w:rPr>
          <w:rFonts w:eastAsia="Times New Roman" w:cstheme="minorHAnsi"/>
          <w:lang w:eastAsia="pl-PL"/>
        </w:rPr>
        <w:t xml:space="preserve"> Międzynarodowe Targi Materiałów Obiciowych i Komponentów Do Produkcji Mebli Tapicerowanych od edycji w 2020 roku stają się integralną częścią targów </w:t>
      </w:r>
      <w:hyperlink r:id="rId9" w:history="1">
        <w:r w:rsidRPr="006529EE">
          <w:rPr>
            <w:rFonts w:eastAsia="Times New Roman" w:cstheme="minorHAnsi"/>
            <w:color w:val="0000FF"/>
            <w:u w:val="single"/>
            <w:lang w:eastAsia="pl-PL"/>
          </w:rPr>
          <w:t>DREMA</w:t>
        </w:r>
      </w:hyperlink>
      <w:r w:rsidRPr="006529EE">
        <w:rPr>
          <w:rFonts w:eastAsia="Times New Roman" w:cstheme="minorHAnsi"/>
          <w:lang w:eastAsia="pl-PL"/>
        </w:rPr>
        <w:t xml:space="preserve">, zapewniając uczestnikom holistyczne zaprezentowanie rozwiązań technologicznych dla przemysłu drzewnego i meblarskiego (od surowców, materiałów i komponentów do zaawansowanych technologicznie maszyn i urządzeń do produkcji mebli). W dniach </w:t>
      </w:r>
      <w:r w:rsidRPr="006529EE">
        <w:rPr>
          <w:rFonts w:eastAsia="Times New Roman" w:cstheme="minorHAnsi"/>
          <w:b/>
          <w:bCs/>
          <w:lang w:eastAsia="pl-PL"/>
        </w:rPr>
        <w:t>15-18 września 2020</w:t>
      </w:r>
      <w:r w:rsidRPr="006529EE">
        <w:rPr>
          <w:rFonts w:eastAsia="Times New Roman" w:cstheme="minorHAnsi"/>
          <w:lang w:eastAsia="pl-PL"/>
        </w:rPr>
        <w:t xml:space="preserve"> </w:t>
      </w:r>
      <w:r w:rsidRPr="006529EE">
        <w:rPr>
          <w:rFonts w:eastAsia="Times New Roman" w:cstheme="minorHAnsi"/>
          <w:b/>
          <w:bCs/>
          <w:lang w:eastAsia="pl-PL"/>
        </w:rPr>
        <w:t>w Poznaniu</w:t>
      </w:r>
      <w:r w:rsidRPr="006529EE">
        <w:rPr>
          <w:rFonts w:eastAsia="Times New Roman" w:cstheme="minorHAnsi"/>
          <w:lang w:eastAsia="pl-PL"/>
        </w:rPr>
        <w:t xml:space="preserve"> pod jednym, globalnie rozpoznawalnym </w:t>
      </w:r>
      <w:proofErr w:type="spellStart"/>
      <w:r w:rsidRPr="006529EE">
        <w:rPr>
          <w:rFonts w:eastAsia="Times New Roman" w:cstheme="minorHAnsi"/>
          <w:lang w:eastAsia="pl-PL"/>
        </w:rPr>
        <w:t>brandem</w:t>
      </w:r>
      <w:proofErr w:type="spellEnd"/>
      <w:r w:rsidRPr="006529EE">
        <w:rPr>
          <w:rFonts w:eastAsia="Times New Roman" w:cstheme="minorHAnsi"/>
          <w:lang w:eastAsia="pl-PL"/>
        </w:rPr>
        <w:t xml:space="preserve"> z nową nazwą – </w:t>
      </w:r>
      <w:r w:rsidRPr="006529EE">
        <w:rPr>
          <w:rFonts w:eastAsia="Times New Roman" w:cstheme="minorHAnsi"/>
          <w:b/>
          <w:bCs/>
          <w:lang w:eastAsia="pl-PL"/>
        </w:rPr>
        <w:t>DREMA Międzynarodowe Targi Maszyn, Narzędzi i Komponentów Dla Przemysłu Drzewnego i Meblarskiego</w:t>
      </w:r>
      <w:r w:rsidRPr="006529EE">
        <w:rPr>
          <w:rFonts w:eastAsia="Times New Roman" w:cstheme="minorHAnsi"/>
          <w:lang w:eastAsia="pl-PL"/>
        </w:rPr>
        <w:t>, będziemy kreować przyszłość wraz z liderami rynku i renomowanymi markami.</w:t>
      </w:r>
    </w:p>
    <w:p w:rsidR="006529EE" w:rsidRDefault="006529EE" w:rsidP="006529EE">
      <w:pPr>
        <w:jc w:val="both"/>
        <w:rPr>
          <w:b/>
        </w:rPr>
      </w:pPr>
      <w:r w:rsidRPr="002952E7">
        <w:rPr>
          <w:b/>
        </w:rPr>
        <w:t>DREMA Międzynarodowe Targi Maszyn, Narzędzi i Komponentów Dla Przemysłu Drzewnego i Meblarskiego, 15-18 września 2020, Międzynarodowe Targi Poznańskie – zapraszamy!</w:t>
      </w:r>
    </w:p>
    <w:p w:rsidR="006529EE" w:rsidRPr="004A297E" w:rsidRDefault="006529EE" w:rsidP="006529EE">
      <w:pPr>
        <w:rPr>
          <w:rFonts w:cstheme="minorHAnsi"/>
        </w:rPr>
      </w:pPr>
      <w:r w:rsidRPr="004A297E">
        <w:rPr>
          <w:rFonts w:cstheme="minorHAnsi"/>
        </w:rPr>
        <w:t xml:space="preserve">Więcej na </w:t>
      </w:r>
      <w:hyperlink r:id="rId10" w:history="1">
        <w:r w:rsidRPr="00A12C7B">
          <w:rPr>
            <w:rStyle w:val="Hipercze"/>
            <w:rFonts w:cstheme="minorHAnsi"/>
          </w:rPr>
          <w:t>www.drema.pl</w:t>
        </w:r>
      </w:hyperlink>
      <w:r>
        <w:rPr>
          <w:rFonts w:cstheme="minorHAnsi"/>
        </w:rPr>
        <w:t>.</w:t>
      </w:r>
    </w:p>
    <w:p w:rsidR="006529EE" w:rsidRDefault="006529EE" w:rsidP="006529EE">
      <w:pPr>
        <w:jc w:val="both"/>
      </w:pPr>
    </w:p>
    <w:p w:rsidR="006529EE" w:rsidRDefault="006529EE" w:rsidP="006529EE">
      <w:pPr>
        <w:jc w:val="both"/>
      </w:pPr>
    </w:p>
    <w:p w:rsidR="006529EE" w:rsidRPr="00901306" w:rsidRDefault="006529EE" w:rsidP="006529EE">
      <w:pPr>
        <w:pStyle w:val="Domylne"/>
        <w:jc w:val="right"/>
        <w:rPr>
          <w:rFonts w:asciiTheme="minorHAnsi" w:hAnsiTheme="minorHAnsi" w:cstheme="minorHAnsi"/>
          <w:b/>
          <w:color w:val="E36C0A" w:themeColor="accent6" w:themeShade="BF"/>
        </w:rPr>
      </w:pPr>
      <w:r w:rsidRPr="00901306">
        <w:rPr>
          <w:rFonts w:asciiTheme="minorHAnsi" w:hAnsiTheme="minorHAnsi" w:cstheme="minorHAnsi"/>
          <w:b/>
          <w:color w:val="E36C0A" w:themeColor="accent6" w:themeShade="BF"/>
        </w:rPr>
        <w:t>| Kontakt dla mediów:</w:t>
      </w:r>
    </w:p>
    <w:p w:rsidR="006529EE" w:rsidRPr="00901306" w:rsidRDefault="006529EE" w:rsidP="006529EE">
      <w:pPr>
        <w:pStyle w:val="Zwykytekst"/>
        <w:jc w:val="right"/>
        <w:rPr>
          <w:rFonts w:asciiTheme="minorHAnsi" w:hAnsiTheme="minorHAnsi" w:cstheme="minorHAnsi"/>
        </w:rPr>
      </w:pPr>
      <w:r w:rsidRPr="00901306">
        <w:rPr>
          <w:rFonts w:asciiTheme="minorHAnsi" w:hAnsiTheme="minorHAnsi" w:cstheme="minorHAnsi"/>
        </w:rPr>
        <w:t>Aleksandra Janyga</w:t>
      </w:r>
    </w:p>
    <w:p w:rsidR="006529EE" w:rsidRPr="00901306" w:rsidRDefault="006529EE" w:rsidP="006529EE">
      <w:pPr>
        <w:pStyle w:val="Zwykytekst"/>
        <w:jc w:val="right"/>
        <w:rPr>
          <w:rFonts w:asciiTheme="minorHAnsi" w:hAnsiTheme="minorHAnsi" w:cstheme="minorHAnsi"/>
        </w:rPr>
      </w:pPr>
      <w:r w:rsidRPr="00901306">
        <w:rPr>
          <w:rFonts w:asciiTheme="minorHAnsi" w:hAnsiTheme="minorHAnsi" w:cstheme="minorHAnsi"/>
        </w:rPr>
        <w:t>tel. +48 61 869 2376</w:t>
      </w:r>
    </w:p>
    <w:p w:rsidR="006529EE" w:rsidRPr="006529EE" w:rsidRDefault="006529EE" w:rsidP="006529EE">
      <w:pPr>
        <w:pStyle w:val="Zwykytekst"/>
        <w:jc w:val="right"/>
        <w:rPr>
          <w:rFonts w:asciiTheme="minorHAnsi" w:hAnsiTheme="minorHAnsi" w:cstheme="minorHAnsi"/>
        </w:rPr>
      </w:pPr>
      <w:r w:rsidRPr="00901306">
        <w:rPr>
          <w:rFonts w:asciiTheme="minorHAnsi" w:hAnsiTheme="minorHAnsi" w:cstheme="minorHAnsi"/>
        </w:rPr>
        <w:t>tel. kom. +48 693 028</w:t>
      </w:r>
      <w:r>
        <w:rPr>
          <w:rFonts w:asciiTheme="minorHAnsi" w:hAnsiTheme="minorHAnsi" w:cstheme="minorHAnsi"/>
        </w:rPr>
        <w:t> </w:t>
      </w:r>
      <w:r w:rsidRPr="00901306">
        <w:rPr>
          <w:rFonts w:asciiTheme="minorHAnsi" w:hAnsiTheme="minorHAnsi" w:cstheme="minorHAnsi"/>
        </w:rPr>
        <w:t>109</w:t>
      </w:r>
      <w:r>
        <w:rPr>
          <w:rFonts w:asciiTheme="minorHAnsi" w:hAnsiTheme="minorHAnsi" w:cstheme="minorHAnsi"/>
        </w:rPr>
        <w:br/>
      </w:r>
      <w:hyperlink r:id="rId11" w:history="1">
        <w:r w:rsidRPr="00901306">
          <w:rPr>
            <w:rStyle w:val="Hipercze"/>
            <w:rFonts w:cstheme="minorHAnsi"/>
          </w:rPr>
          <w:t>aleksandra.janyga@grupamtp.pl</w:t>
        </w:r>
      </w:hyperlink>
    </w:p>
    <w:p w:rsidR="00424E2A" w:rsidRDefault="00424E2A"/>
    <w:sectPr w:rsidR="0042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34141"/>
    <w:multiLevelType w:val="multilevel"/>
    <w:tmpl w:val="17C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E9"/>
    <w:rsid w:val="003534E9"/>
    <w:rsid w:val="00375CB5"/>
    <w:rsid w:val="00424E2A"/>
    <w:rsid w:val="006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53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34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inglepostsocialtitle">
    <w:name w:val="singlepost__socialtitle"/>
    <w:basedOn w:val="Normalny"/>
    <w:rsid w:val="0035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posttext">
    <w:name w:val="singlepost__text"/>
    <w:basedOn w:val="Normalny"/>
    <w:rsid w:val="0035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8cm">
    <w:name w:val="_58cm"/>
    <w:basedOn w:val="Domylnaczcionkaakapitu"/>
    <w:rsid w:val="003534E9"/>
  </w:style>
  <w:style w:type="character" w:customStyle="1" w:styleId="textexposedshow">
    <w:name w:val="text_exposed_show"/>
    <w:basedOn w:val="Domylnaczcionkaakapitu"/>
    <w:rsid w:val="003534E9"/>
  </w:style>
  <w:style w:type="character" w:styleId="Pogrubienie">
    <w:name w:val="Strong"/>
    <w:basedOn w:val="Domylnaczcionkaakapitu"/>
    <w:uiPriority w:val="22"/>
    <w:qFormat/>
    <w:rsid w:val="003534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9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529EE"/>
    <w:rPr>
      <w:color w:val="0000FF" w:themeColor="hyperlink"/>
      <w:u w:val="single"/>
    </w:rPr>
  </w:style>
  <w:style w:type="paragraph" w:customStyle="1" w:styleId="Domylne">
    <w:name w:val="Domyślne"/>
    <w:rsid w:val="006529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529E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29E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53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34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inglepostsocialtitle">
    <w:name w:val="singlepost__socialtitle"/>
    <w:basedOn w:val="Normalny"/>
    <w:rsid w:val="0035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posttext">
    <w:name w:val="singlepost__text"/>
    <w:basedOn w:val="Normalny"/>
    <w:rsid w:val="0035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8cm">
    <w:name w:val="_58cm"/>
    <w:basedOn w:val="Domylnaczcionkaakapitu"/>
    <w:rsid w:val="003534E9"/>
  </w:style>
  <w:style w:type="character" w:customStyle="1" w:styleId="textexposedshow">
    <w:name w:val="text_exposed_show"/>
    <w:basedOn w:val="Domylnaczcionkaakapitu"/>
    <w:rsid w:val="003534E9"/>
  </w:style>
  <w:style w:type="character" w:styleId="Pogrubienie">
    <w:name w:val="Strong"/>
    <w:basedOn w:val="Domylnaczcionkaakapitu"/>
    <w:uiPriority w:val="22"/>
    <w:qFormat/>
    <w:rsid w:val="003534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9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529EE"/>
    <w:rPr>
      <w:color w:val="0000FF" w:themeColor="hyperlink"/>
      <w:u w:val="single"/>
    </w:rPr>
  </w:style>
  <w:style w:type="paragraph" w:customStyle="1" w:styleId="Domylne">
    <w:name w:val="Domyślne"/>
    <w:rsid w:val="006529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529E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29E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2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facebook.com/hashtag/sofab?source=feed_text&amp;epa=HASHTAG&amp;__xts__%5B0%5D=68.ARDwImRHGa_dUXu1m7ncfpHJh7apne0mTMU7mw1SCbjFU01cAH8ByE22tk8MQltquyUr6sM1aYDZfS-nln7ef4VycGIvvjepGKAnu9L-bHfA5TyIuGN2x3kUxqzIdInhmeSimAk5UFy3AUDAasjaAHgqdt5R3YhfoJfptTu9tnMQolbxjKZUziogI-butXb2XDHmvyTYIa0z0JzFXUEd7iOJAdZPvF71RXCyjucWbspin39N9r0bFpvdEbx8c-AY7u5Xq7RHY5eSGWJPytCDjeFD66ILbvKRiIBQZFfDDn2EyWuT-op6-dyfBTWJSsuC-wCYeas7zaY23O3FCQBpxoI&amp;__tn__=%2ANK-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usiness.facebook.com/hashtag/furnica?source=feed_text&amp;epa=HASHTAG&amp;__xts__%5B0%5D=68.ARDwImRHGa_dUXu1m7ncfpHJh7apne0mTMU7mw1SCbjFU01cAH8ByE22tk8MQltquyUr6sM1aYDZfS-nln7ef4VycGIvvjepGKAnu9L-bHfA5TyIuGN2x3kUxqzIdInhmeSimAk5UFy3AUDAasjaAHgqdt5R3YhfoJfptTu9tnMQolbxjKZUziogI-butXb2XDHmvyTYIa0z0JzFXUEd7iOJAdZPvF71RXCyjucWbspin39N9r0bFpvdEbx8c-AY7u5Xq7RHY5eSGWJPytCDjeFD66ILbvKRiIBQZFfDDn2EyWuT-op6-dyfBTWJSsuC-wCYeas7zaY23O3FCQBpxoI&amp;__tn__=%2ANK-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leksandra.janyga@grupamt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rema.pl/pl/?utm_source=informacja_prasowa_styczen&amp;utm_medium=p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iness.facebook.com/hashtag/drema?source=feed_text&amp;epa=HASHTAG&amp;__xts__%5B0%5D=68.ARDwImRHGa_dUXu1m7ncfpHJh7apne0mTMU7mw1SCbjFU01cAH8ByE22tk8MQltquyUr6sM1aYDZfS-nln7ef4VycGIvvjepGKAnu9L-bHfA5TyIuGN2x3kUxqzIdInhmeSimAk5UFy3AUDAasjaAHgqdt5R3YhfoJfptTu9tnMQolbxjKZUziogI-butXb2XDHmvyTYIa0z0JzFXUEd7iOJAdZPvF71RXCyjucWbspin39N9r0bFpvdEbx8c-AY7u5Xq7RHY5eSGWJPytCDjeFD66ILbvKRiIBQZFfDDn2EyWuT-op6-dyfBTWJSsuC-wCYeas7zaY23O3FCQBpxoI&amp;__tn__=%2AN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Pawlina-Janyga</dc:creator>
  <cp:lastModifiedBy>Aleksandra Pawlina-Janyga</cp:lastModifiedBy>
  <cp:revision>3</cp:revision>
  <dcterms:created xsi:type="dcterms:W3CDTF">2020-01-20T12:16:00Z</dcterms:created>
  <dcterms:modified xsi:type="dcterms:W3CDTF">2020-01-23T09:16:00Z</dcterms:modified>
</cp:coreProperties>
</file>